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7AF5" w14:textId="77777777" w:rsidR="00DB253B" w:rsidRDefault="00DB253B" w:rsidP="00CC4233">
      <w:pPr>
        <w:spacing w:after="0" w:line="240" w:lineRule="auto"/>
        <w:ind w:left="11" w:right="2" w:hanging="11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D9736CF" w14:textId="049722DA" w:rsidR="00AC7023" w:rsidRPr="002B44ED" w:rsidRDefault="00BF720C" w:rsidP="00CC4233">
      <w:pPr>
        <w:spacing w:after="0" w:line="240" w:lineRule="auto"/>
        <w:ind w:left="11" w:right="2" w:hanging="11"/>
        <w:jc w:val="center"/>
        <w:rPr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>Б Ю Л Е Т Е Н Ь</w:t>
      </w:r>
    </w:p>
    <w:p w14:paraId="1E13885E" w14:textId="5932511C" w:rsidR="00137F7A" w:rsidRPr="002B44ED" w:rsidRDefault="00BF720C" w:rsidP="00DB253B">
      <w:pPr>
        <w:spacing w:after="0" w:line="240" w:lineRule="auto"/>
        <w:ind w:left="11" w:right="10" w:hanging="11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голосування </w:t>
      </w:r>
      <w:r w:rsidR="00DB253B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B44ED">
        <w:rPr>
          <w:rFonts w:ascii="Times New Roman" w:eastAsia="Times New Roman" w:hAnsi="Times New Roman" w:cs="Times New Roman"/>
          <w:b/>
          <w:sz w:val="28"/>
          <w:lang w:val="uk-UA"/>
        </w:rPr>
        <w:t>(щодо інших питань</w:t>
      </w:r>
      <w:r w:rsidR="004447B2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DB253B">
        <w:rPr>
          <w:rFonts w:ascii="Times New Roman" w:eastAsia="Times New Roman" w:hAnsi="Times New Roman" w:cs="Times New Roman"/>
          <w:b/>
          <w:sz w:val="28"/>
          <w:lang w:val="uk-UA"/>
        </w:rPr>
        <w:t>порядку денного, крім</w:t>
      </w:r>
      <w:r w:rsidR="004447B2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обрання органів</w:t>
      </w:r>
      <w:r w:rsidR="00DB253B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  <w:r w:rsidR="00827F07" w:rsidRPr="002B44ED"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="009B6EDC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</w:p>
    <w:p w14:paraId="58B414F4" w14:textId="77777777" w:rsidR="00DB253B" w:rsidRDefault="002B44ED" w:rsidP="00DB253B">
      <w:pPr>
        <w:spacing w:after="0" w:line="240" w:lineRule="auto"/>
        <w:ind w:left="11" w:right="10" w:hanging="11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>на дистанційних річних</w:t>
      </w:r>
      <w:r w:rsidR="00DB253B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>загальних зборах акціонерів</w:t>
      </w:r>
    </w:p>
    <w:p w14:paraId="52B6CB6A" w14:textId="0F94C410" w:rsidR="00DB06B9" w:rsidRPr="002B44ED" w:rsidRDefault="002B44ED" w:rsidP="00DB253B">
      <w:pPr>
        <w:spacing w:after="0" w:line="240" w:lineRule="auto"/>
        <w:ind w:left="11" w:right="10" w:hanging="11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137F7A" w:rsidRPr="002B44ED">
        <w:rPr>
          <w:rFonts w:ascii="Times New Roman" w:eastAsia="Times New Roman" w:hAnsi="Times New Roman" w:cs="Times New Roman"/>
          <w:b/>
          <w:sz w:val="28"/>
          <w:lang w:val="uk-UA"/>
        </w:rPr>
        <w:t>ПРИВАТНОГО АКЦІОНЕРНОГО ТОВАРИСТВА</w:t>
      </w:r>
    </w:p>
    <w:p w14:paraId="49A67294" w14:textId="316CC0DE" w:rsidR="00AC7023" w:rsidRPr="002B44ED" w:rsidRDefault="009B6EDC" w:rsidP="00CC4233">
      <w:pPr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04425E" w:rsidRPr="002B44ED">
        <w:rPr>
          <w:rFonts w:ascii="Times New Roman" w:eastAsia="Times New Roman" w:hAnsi="Times New Roman" w:cs="Times New Roman"/>
          <w:b/>
          <w:sz w:val="28"/>
          <w:lang w:val="uk-UA"/>
        </w:rPr>
        <w:t>"</w:t>
      </w:r>
      <w:r w:rsidR="009C2C7A" w:rsidRPr="002B44ED">
        <w:rPr>
          <w:rFonts w:ascii="Times New Roman" w:eastAsia="Times New Roman" w:hAnsi="Times New Roman" w:cs="Times New Roman"/>
          <w:b/>
          <w:sz w:val="28"/>
          <w:lang w:val="uk-UA"/>
        </w:rPr>
        <w:t>СУМСЬКИЙ ЗАВОД  "ЕНЕРГОМАШ</w:t>
      </w:r>
      <w:r w:rsidR="0004425E" w:rsidRPr="002B44ED">
        <w:rPr>
          <w:rFonts w:ascii="Times New Roman" w:eastAsia="Times New Roman" w:hAnsi="Times New Roman" w:cs="Times New Roman"/>
          <w:b/>
          <w:sz w:val="28"/>
          <w:lang w:val="uk-UA"/>
        </w:rPr>
        <w:t>"</w:t>
      </w:r>
      <w:r w:rsidR="00DB06B9" w:rsidRPr="002B44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B06B9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(код за </w:t>
      </w:r>
      <w:r w:rsidR="00BF720C" w:rsidRPr="002B44ED">
        <w:rPr>
          <w:rFonts w:ascii="Times New Roman" w:eastAsia="Times New Roman" w:hAnsi="Times New Roman" w:cs="Times New Roman"/>
          <w:b/>
          <w:sz w:val="28"/>
          <w:lang w:val="uk-UA"/>
        </w:rPr>
        <w:t>ЄДРПОУ</w:t>
      </w:r>
      <w:r w:rsidR="004447B2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CA2C8A" w:rsidRPr="002B44ED">
        <w:rPr>
          <w:rFonts w:ascii="Times New Roman" w:eastAsia="Times New Roman" w:hAnsi="Times New Roman" w:cs="Times New Roman"/>
          <w:b/>
          <w:sz w:val="28"/>
          <w:lang w:val="uk-UA"/>
        </w:rPr>
        <w:t>00223208</w:t>
      </w:r>
      <w:r w:rsidR="00CE0E23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BF720C" w:rsidRPr="002B44ED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</w:p>
    <w:p w14:paraId="11868623" w14:textId="77777777" w:rsidR="00DB06B9" w:rsidRPr="002B44ED" w:rsidRDefault="00DB06B9" w:rsidP="00DB06B9">
      <w:pPr>
        <w:spacing w:after="57"/>
        <w:ind w:right="28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0D4B58B" w14:textId="159FF667" w:rsidR="00AC7023" w:rsidRPr="002B44ED" w:rsidRDefault="00BF720C" w:rsidP="00582AB3">
      <w:pPr>
        <w:spacing w:after="0"/>
        <w:ind w:left="-5" w:hanging="10"/>
        <w:rPr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Дата проведення Загальних зборів: </w:t>
      </w:r>
      <w:r w:rsidR="001F3FB5"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040C8" w:rsidRPr="002B44ED"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 w:rsidR="002B44ED" w:rsidRPr="002B44ED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="006A4501"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2B44ED" w:rsidRPr="002B44ED">
        <w:rPr>
          <w:rFonts w:ascii="Times New Roman" w:eastAsia="Times New Roman" w:hAnsi="Times New Roman" w:cs="Times New Roman"/>
          <w:b/>
          <w:sz w:val="24"/>
          <w:lang w:val="uk-UA"/>
        </w:rPr>
        <w:t>квітня</w:t>
      </w: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</w:t>
      </w:r>
      <w:r w:rsidR="002B44ED" w:rsidRPr="002B44ED"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 w:rsidR="00DB253B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року. </w:t>
      </w:r>
    </w:p>
    <w:p w14:paraId="4392B40D" w14:textId="6E49E506" w:rsidR="00FA4B7F" w:rsidRPr="002B44ED" w:rsidRDefault="00BF720C" w:rsidP="00582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Дата </w:t>
      </w:r>
      <w:r w:rsidR="00FA4B7F"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і час початку та завершення голосування: </w:t>
      </w: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FA4B7F" w:rsidRPr="002B44ED">
        <w:rPr>
          <w:rFonts w:ascii="Times New Roman" w:eastAsia="Times New Roman" w:hAnsi="Times New Roman" w:cs="Times New Roman"/>
          <w:sz w:val="24"/>
          <w:lang w:val="uk-UA"/>
        </w:rPr>
        <w:t>з 11-00 годин</w:t>
      </w:r>
      <w:r w:rsidR="008040C8" w:rsidRPr="002B44E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2B44ED" w:rsidRPr="002B44ED">
        <w:rPr>
          <w:rFonts w:ascii="Times New Roman" w:eastAsia="Times New Roman" w:hAnsi="Times New Roman" w:cs="Times New Roman"/>
          <w:sz w:val="24"/>
          <w:lang w:val="uk-UA"/>
        </w:rPr>
        <w:t xml:space="preserve">12 квітня </w:t>
      </w:r>
      <w:r w:rsidR="00FA4B7F" w:rsidRPr="002B44ED">
        <w:rPr>
          <w:rFonts w:ascii="Times New Roman" w:eastAsia="Times New Roman" w:hAnsi="Times New Roman" w:cs="Times New Roman"/>
          <w:sz w:val="24"/>
          <w:lang w:val="uk-UA"/>
        </w:rPr>
        <w:t>202</w:t>
      </w:r>
      <w:r w:rsidR="002B44ED" w:rsidRPr="002B44ED">
        <w:rPr>
          <w:rFonts w:ascii="Times New Roman" w:eastAsia="Times New Roman" w:hAnsi="Times New Roman" w:cs="Times New Roman"/>
          <w:sz w:val="24"/>
          <w:lang w:val="uk-UA"/>
        </w:rPr>
        <w:t>4</w:t>
      </w:r>
      <w:r w:rsidR="00FA4B7F" w:rsidRPr="002B44ED">
        <w:rPr>
          <w:rFonts w:ascii="Times New Roman" w:eastAsia="Times New Roman" w:hAnsi="Times New Roman" w:cs="Times New Roman"/>
          <w:sz w:val="24"/>
          <w:lang w:val="uk-UA"/>
        </w:rPr>
        <w:t xml:space="preserve"> р.</w:t>
      </w:r>
      <w:r w:rsidR="00FA4B7F" w:rsidRPr="002B44ED">
        <w:rPr>
          <w:rFonts w:ascii="Times New Roman" w:hAnsi="Times New Roman" w:cs="Times New Roman"/>
          <w:bCs/>
          <w:lang w:val="uk-UA"/>
        </w:rPr>
        <w:t xml:space="preserve"> до 18-00 годин</w:t>
      </w:r>
      <w:r w:rsidR="008040C8" w:rsidRPr="002B44ED">
        <w:rPr>
          <w:rFonts w:ascii="Times New Roman" w:hAnsi="Times New Roman" w:cs="Times New Roman"/>
          <w:bCs/>
          <w:lang w:val="uk-UA"/>
        </w:rPr>
        <w:t xml:space="preserve"> </w:t>
      </w:r>
      <w:r w:rsidR="00FA4B7F" w:rsidRPr="002B44ED">
        <w:rPr>
          <w:rFonts w:ascii="Times New Roman" w:hAnsi="Times New Roman" w:cs="Times New Roman"/>
          <w:bCs/>
          <w:lang w:val="uk-UA"/>
        </w:rPr>
        <w:t xml:space="preserve"> 2</w:t>
      </w:r>
      <w:r w:rsidR="002B44ED" w:rsidRPr="002B44ED">
        <w:rPr>
          <w:rFonts w:ascii="Times New Roman" w:hAnsi="Times New Roman" w:cs="Times New Roman"/>
          <w:bCs/>
          <w:lang w:val="uk-UA"/>
        </w:rPr>
        <w:t>3</w:t>
      </w:r>
      <w:r w:rsidR="00FA4B7F" w:rsidRPr="002B44ED">
        <w:rPr>
          <w:rFonts w:ascii="Times New Roman" w:hAnsi="Times New Roman" w:cs="Times New Roman"/>
          <w:bCs/>
          <w:lang w:val="uk-UA"/>
        </w:rPr>
        <w:t xml:space="preserve"> </w:t>
      </w:r>
      <w:r w:rsidR="002B44ED" w:rsidRPr="002B44ED">
        <w:rPr>
          <w:rFonts w:ascii="Times New Roman" w:hAnsi="Times New Roman" w:cs="Times New Roman"/>
          <w:bCs/>
          <w:lang w:val="uk-UA"/>
        </w:rPr>
        <w:t>квіт</w:t>
      </w:r>
      <w:r w:rsidR="009C2C7A" w:rsidRPr="002B44ED">
        <w:rPr>
          <w:rFonts w:ascii="Times New Roman" w:hAnsi="Times New Roman" w:cs="Times New Roman"/>
          <w:bCs/>
          <w:lang w:val="uk-UA"/>
        </w:rPr>
        <w:t>ня</w:t>
      </w:r>
      <w:r w:rsidR="00FA4B7F" w:rsidRPr="002B44ED">
        <w:rPr>
          <w:rFonts w:ascii="Times New Roman" w:hAnsi="Times New Roman" w:cs="Times New Roman"/>
          <w:bCs/>
          <w:lang w:val="uk-UA"/>
        </w:rPr>
        <w:t xml:space="preserve">  202</w:t>
      </w:r>
      <w:r w:rsidR="002B44ED" w:rsidRPr="002B44ED">
        <w:rPr>
          <w:rFonts w:ascii="Times New Roman" w:hAnsi="Times New Roman" w:cs="Times New Roman"/>
          <w:bCs/>
          <w:lang w:val="uk-UA"/>
        </w:rPr>
        <w:t xml:space="preserve">4 </w:t>
      </w:r>
      <w:r w:rsidR="00FA4B7F" w:rsidRPr="002B44ED">
        <w:rPr>
          <w:rFonts w:ascii="Times New Roman" w:hAnsi="Times New Roman" w:cs="Times New Roman"/>
          <w:bCs/>
          <w:lang w:val="uk-UA"/>
        </w:rPr>
        <w:t xml:space="preserve"> року.</w:t>
      </w:r>
    </w:p>
    <w:p w14:paraId="5054FBC1" w14:textId="77777777" w:rsidR="00AC7023" w:rsidRPr="002B44ED" w:rsidRDefault="00BF720C">
      <w:pPr>
        <w:spacing w:after="16"/>
        <w:ind w:left="-5" w:hanging="10"/>
        <w:rPr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>_______________________________________________________________________________________</w:t>
      </w:r>
    </w:p>
    <w:p w14:paraId="674B0AE7" w14:textId="77777777" w:rsidR="00AC7023" w:rsidRPr="002B44ED" w:rsidRDefault="00BF720C">
      <w:pPr>
        <w:spacing w:after="0"/>
        <w:ind w:left="-5" w:hanging="10"/>
        <w:rPr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4"/>
          <w:lang w:val="uk-UA"/>
        </w:rPr>
        <w:t xml:space="preserve">_______________________________________________________________________________________ </w:t>
      </w:r>
    </w:p>
    <w:p w14:paraId="44EE406C" w14:textId="77777777" w:rsidR="00AC7023" w:rsidRPr="002B44ED" w:rsidRDefault="00BF720C">
      <w:pPr>
        <w:spacing w:after="41"/>
        <w:ind w:right="1"/>
        <w:jc w:val="center"/>
        <w:rPr>
          <w:sz w:val="20"/>
          <w:szCs w:val="20"/>
          <w:lang w:val="uk-UA"/>
        </w:rPr>
      </w:pPr>
      <w:r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(ПІБ/ найменування акціонера та/або представника) </w:t>
      </w:r>
    </w:p>
    <w:p w14:paraId="032A366C" w14:textId="50D948F8" w:rsidR="00AC7023" w:rsidRPr="002B44ED" w:rsidRDefault="00BF720C">
      <w:pPr>
        <w:spacing w:after="5"/>
        <w:ind w:left="-5" w:hanging="10"/>
        <w:rPr>
          <w:sz w:val="20"/>
          <w:szCs w:val="20"/>
          <w:lang w:val="uk-UA"/>
        </w:rPr>
      </w:pPr>
      <w:r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>Назва</w:t>
      </w:r>
      <w:r w:rsidR="00B23B8E"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документа</w:t>
      </w:r>
      <w:r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>, серія (за наявності), номер, дата видачі, що посвідчує фізичну особу та РНОКПП (за наявності) – для фізичної особи</w:t>
      </w:r>
      <w:r w:rsidR="0011207D"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</w:p>
    <w:p w14:paraId="05766FC8" w14:textId="77777777" w:rsidR="00AC7023" w:rsidRPr="002B44ED" w:rsidRDefault="00BF720C">
      <w:pPr>
        <w:spacing w:after="5"/>
        <w:ind w:left="-5" w:hanging="10"/>
        <w:rPr>
          <w:sz w:val="20"/>
          <w:szCs w:val="20"/>
          <w:lang w:val="uk-UA"/>
        </w:rPr>
      </w:pPr>
      <w:r w:rsidRPr="002B44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Код за ЄДРПОУ/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діяльності)– для юридичної особи </w:t>
      </w:r>
    </w:p>
    <w:tbl>
      <w:tblPr>
        <w:tblStyle w:val="TableGrid"/>
        <w:tblW w:w="10644" w:type="dxa"/>
        <w:tblInd w:w="-108" w:type="dxa"/>
        <w:tblCellMar>
          <w:top w:w="12" w:type="dxa"/>
          <w:bottom w:w="4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7368"/>
        <w:gridCol w:w="31"/>
        <w:gridCol w:w="13"/>
        <w:gridCol w:w="1513"/>
        <w:gridCol w:w="37"/>
        <w:gridCol w:w="1097"/>
        <w:gridCol w:w="44"/>
      </w:tblGrid>
      <w:tr w:rsidR="00AC7023" w:rsidRPr="002B44ED" w14:paraId="1C470709" w14:textId="77777777" w:rsidTr="00D94FC2">
        <w:trPr>
          <w:trHeight w:val="286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505" w14:textId="77777777" w:rsidR="00AC7023" w:rsidRPr="002B44ED" w:rsidRDefault="00BF720C">
            <w:pPr>
              <w:ind w:left="156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Кількість голосів, що належать акціонеру: </w:t>
            </w:r>
          </w:p>
        </w:tc>
        <w:tc>
          <w:tcPr>
            <w:tcW w:w="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86957A" w14:textId="77777777" w:rsidR="00AC7023" w:rsidRPr="002B44ED" w:rsidRDefault="00BF720C">
            <w:pPr>
              <w:ind w:left="-24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13DA7" w14:textId="77777777" w:rsidR="00AC7023" w:rsidRPr="002B44ED" w:rsidRDefault="00AC7023">
            <w:pPr>
              <w:rPr>
                <w:lang w:val="uk-UA"/>
              </w:rPr>
            </w:pPr>
          </w:p>
        </w:tc>
      </w:tr>
      <w:tr w:rsidR="00AC7023" w:rsidRPr="002B44ED" w14:paraId="5159D0D8" w14:textId="77777777" w:rsidTr="00D94FC2">
        <w:trPr>
          <w:trHeight w:val="792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B62A" w14:textId="05C9C6D1" w:rsidR="00AC7023" w:rsidRPr="002B44ED" w:rsidRDefault="00BF720C">
            <w:pPr>
              <w:ind w:left="149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_____________________________________</w:t>
            </w:r>
            <w:r w:rsidR="00D94FC2"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</w:t>
            </w: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__ </w:t>
            </w:r>
          </w:p>
          <w:p w14:paraId="668A578D" w14:textId="28DCEF22" w:rsidR="00AC7023" w:rsidRPr="002B44ED" w:rsidRDefault="00BF720C">
            <w:pPr>
              <w:spacing w:after="6"/>
              <w:ind w:left="142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/___________________________________</w:t>
            </w:r>
            <w:r w:rsidR="00D94FC2"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________________________</w:t>
            </w: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___/  </w:t>
            </w:r>
          </w:p>
          <w:p w14:paraId="644DA472" w14:textId="77777777" w:rsidR="00AC7023" w:rsidRPr="002B44ED" w:rsidRDefault="00BF720C">
            <w:pPr>
              <w:ind w:left="22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(прописом)</w:t>
            </w:r>
            <w:r w:rsidRPr="002B44E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AA9CA8" w14:textId="77777777" w:rsidR="00AC7023" w:rsidRPr="002B44ED" w:rsidRDefault="00AC7023">
            <w:pPr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89A71" w14:textId="77777777" w:rsidR="00AC7023" w:rsidRPr="002B44ED" w:rsidRDefault="00AC7023">
            <w:pPr>
              <w:rPr>
                <w:lang w:val="uk-UA"/>
              </w:rPr>
            </w:pPr>
          </w:p>
        </w:tc>
      </w:tr>
      <w:tr w:rsidR="00AC7023" w:rsidRPr="002B44ED" w14:paraId="333C162C" w14:textId="77777777" w:rsidTr="00D94FC2">
        <w:trPr>
          <w:gridAfter w:val="1"/>
          <w:wAfter w:w="44" w:type="dxa"/>
          <w:trHeight w:val="7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89B" w14:textId="77777777" w:rsidR="00AC7023" w:rsidRPr="002B44ED" w:rsidRDefault="00BF720C">
            <w:pPr>
              <w:spacing w:after="11"/>
              <w:ind w:left="142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№ </w:t>
            </w:r>
          </w:p>
          <w:p w14:paraId="02F8DC14" w14:textId="2A7A2A31" w:rsidR="001F3FB5" w:rsidRPr="002B44ED" w:rsidRDefault="001F3FB5">
            <w:pPr>
              <w:ind w:left="12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proofErr w:type="spellStart"/>
            <w:r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>Пи</w:t>
            </w:r>
            <w:proofErr w:type="spellEnd"/>
            <w:r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>тан-</w:t>
            </w:r>
            <w:proofErr w:type="spellEnd"/>
          </w:p>
          <w:p w14:paraId="0EF5CFDB" w14:textId="7622A754" w:rsidR="00AC7023" w:rsidRPr="002B44ED" w:rsidRDefault="001F3FB5">
            <w:pPr>
              <w:ind w:left="120"/>
              <w:rPr>
                <w:lang w:val="uk-UA"/>
              </w:rPr>
            </w:pPr>
            <w:proofErr w:type="spellStart"/>
            <w:r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>ня</w:t>
            </w:r>
            <w:proofErr w:type="spellEnd"/>
            <w:r w:rsidR="00BF720C"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CD9E" w14:textId="77777777" w:rsidR="00AC7023" w:rsidRPr="002B44ED" w:rsidRDefault="00BF720C">
            <w:pPr>
              <w:ind w:left="100" w:right="38"/>
              <w:jc w:val="center"/>
              <w:rPr>
                <w:b/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Питання, винесені на голосування, та проект (проекти) рішення кожного із питань, включених до порядку денного загальних зборів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DDB1" w14:textId="77777777" w:rsidR="00AC7023" w:rsidRPr="002B44ED" w:rsidRDefault="00BF720C">
            <w:pPr>
              <w:ind w:left="22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Варіанти голосування  </w:t>
            </w:r>
          </w:p>
          <w:p w14:paraId="373CD174" w14:textId="77777777" w:rsidR="00AC7023" w:rsidRPr="002B44ED" w:rsidRDefault="00BF720C">
            <w:pPr>
              <w:ind w:left="116" w:right="48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(!поставити одну позначку навпроти необхідного варіанту)</w:t>
            </w: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2B44ED" w14:paraId="36A6734C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751" w14:textId="77777777" w:rsidR="00AC7023" w:rsidRPr="002B44ED" w:rsidRDefault="00BF720C">
            <w:pPr>
              <w:ind w:left="21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1 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0D8B" w14:textId="00E1A0DC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Звіт генерального директора АТ  "СУМСЬКИЙ ЗАВОД "ЕНЕРГОМАШ" про роботу Товариства в 2023 році. Прийняття рішення за наслідками розгляду звіту та затвердження заходів за результатами його розгляду.</w:t>
            </w:r>
          </w:p>
          <w:p w14:paraId="73A85AF8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 xml:space="preserve">Проект рішення: </w:t>
            </w:r>
            <w:r w:rsidRPr="002B44E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Затвердити звіт Генерального директора Товариства про роботу в  2023 році та заходи за результатами його розгляду. Визнати роботу Генерального директора у 2023 році позитивною та такою, що відповідає установчим документам та економічним інтересам Товариства.</w:t>
            </w:r>
          </w:p>
          <w:p w14:paraId="4E1B96FF" w14:textId="085E2AFE" w:rsidR="00AC7023" w:rsidRPr="002B44ED" w:rsidRDefault="00AC7023" w:rsidP="009C2C7A">
            <w:pPr>
              <w:jc w:val="both"/>
              <w:rPr>
                <w:i/>
                <w:color w:val="auto"/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9FDD" w14:textId="77777777" w:rsidR="00AC7023" w:rsidRPr="002B44ED" w:rsidRDefault="00BF720C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1FD" w14:textId="77777777" w:rsidR="00AC7023" w:rsidRPr="002B44ED" w:rsidRDefault="00BF720C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2B44ED" w14:paraId="30543993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20307" w14:textId="77777777" w:rsidR="00AC7023" w:rsidRPr="002B44ED" w:rsidRDefault="00AC7023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AE3E9" w14:textId="77777777" w:rsidR="00AC7023" w:rsidRPr="002B44ED" w:rsidRDefault="00AC7023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63E" w14:textId="77777777" w:rsidR="00AC7023" w:rsidRPr="002B44ED" w:rsidRDefault="00BF720C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5FF" w14:textId="77777777" w:rsidR="00AC7023" w:rsidRPr="002B44ED" w:rsidRDefault="00BF720C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AC7023" w:rsidRPr="002B44ED" w14:paraId="2ABF9BCC" w14:textId="77777777" w:rsidTr="00D94FC2">
        <w:trPr>
          <w:gridAfter w:val="1"/>
          <w:wAfter w:w="44" w:type="dxa"/>
          <w:trHeight w:val="245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9040" w14:textId="77777777" w:rsidR="00AC7023" w:rsidRPr="002B44ED" w:rsidRDefault="00AC7023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48B" w14:textId="77777777" w:rsidR="00AC7023" w:rsidRPr="002B44ED" w:rsidRDefault="00AC7023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324C" w14:textId="6A1B4013" w:rsidR="00AC7023" w:rsidRPr="002B44ED" w:rsidRDefault="002B44ED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  <w:r w:rsidR="00BF720C"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8A98" w14:textId="77777777" w:rsidR="00AC7023" w:rsidRPr="002B44ED" w:rsidRDefault="00BF720C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2B44ED" w14:paraId="534C9ABF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BE4" w14:textId="77777777" w:rsidR="0013102D" w:rsidRPr="002B44ED" w:rsidRDefault="0013102D" w:rsidP="00C058C5">
            <w:pPr>
              <w:ind w:left="21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2 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6E5" w14:textId="41CCFA35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Звіт Наглядової ради Товариства за 2023 рік. Прийняття рішення за наслідками розгляду звіту Наглядової ради.  </w:t>
            </w:r>
          </w:p>
          <w:p w14:paraId="16E0E7E9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>Проект рішення:</w:t>
            </w:r>
            <w:r w:rsidRPr="002B44E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Затвердити звіт Наглядової ради Товариства  в 2023 році та  визначити  роботу Наглядової ради АТ  "СУМСЬКИЙ ЗАВОД "ЕНЕРГОМАШ" позитивною.</w:t>
            </w:r>
          </w:p>
          <w:p w14:paraId="6E84C196" w14:textId="6A4ABC25" w:rsidR="0013102D" w:rsidRPr="002B44ED" w:rsidRDefault="0013102D" w:rsidP="009C2C7A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AEA" w14:textId="77777777" w:rsidR="0013102D" w:rsidRPr="002B44ED" w:rsidRDefault="0013102D" w:rsidP="00C058C5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3EE" w14:textId="77777777" w:rsidR="0013102D" w:rsidRPr="002B44ED" w:rsidRDefault="0013102D" w:rsidP="00C058C5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2B44ED" w14:paraId="593D5BEA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96E73" w14:textId="77777777" w:rsidR="0013102D" w:rsidRPr="002B44ED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EFC2E" w14:textId="77777777" w:rsidR="0013102D" w:rsidRPr="002B44ED" w:rsidRDefault="0013102D" w:rsidP="00C058C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8B6" w14:textId="77777777" w:rsidR="0013102D" w:rsidRPr="002B44ED" w:rsidRDefault="0013102D" w:rsidP="00C058C5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1C75" w14:textId="77777777" w:rsidR="0013102D" w:rsidRPr="002B44ED" w:rsidRDefault="0013102D" w:rsidP="00C058C5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2B44ED" w14:paraId="72DB7896" w14:textId="77777777" w:rsidTr="00D94FC2">
        <w:trPr>
          <w:gridAfter w:val="1"/>
          <w:wAfter w:w="44" w:type="dxa"/>
          <w:trHeight w:val="245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EAE" w14:textId="77777777" w:rsidR="0013102D" w:rsidRPr="002B44ED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78D" w14:textId="77777777" w:rsidR="0013102D" w:rsidRPr="002B44ED" w:rsidRDefault="0013102D" w:rsidP="00C058C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ADB" w14:textId="76C7FCD3" w:rsidR="0013102D" w:rsidRPr="002B44ED" w:rsidRDefault="002B44ED" w:rsidP="00C058C5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D36" w14:textId="77777777" w:rsidR="0013102D" w:rsidRPr="002B44ED" w:rsidRDefault="0013102D" w:rsidP="00C058C5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2B44ED" w14:paraId="11D5C8FB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6A1" w14:textId="77777777" w:rsidR="0013102D" w:rsidRPr="002B44ED" w:rsidRDefault="0013102D" w:rsidP="00C058C5">
            <w:pPr>
              <w:ind w:left="21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9B7D" w14:textId="7263A04D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Затвердження річного звіту та результатів фінансово-господарської діяльності Товариства за 2023 рік.</w:t>
            </w:r>
          </w:p>
          <w:p w14:paraId="5BC3E273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>Проект рішення:</w:t>
            </w: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Затвердити річні звіти та результати фінансово-господарської діяльності </w:t>
            </w: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АТ  "СУМСЬКИЙ ЗАВОД "ЕНЕРГОМАШ"</w:t>
            </w: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за 2023 рік.</w:t>
            </w:r>
          </w:p>
          <w:p w14:paraId="6A730C5C" w14:textId="0861A138" w:rsidR="00796367" w:rsidRPr="002B44ED" w:rsidRDefault="00796367" w:rsidP="00B23B8E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DC1" w14:textId="77777777" w:rsidR="0013102D" w:rsidRPr="002B44ED" w:rsidRDefault="0013102D" w:rsidP="00C058C5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A60" w14:textId="77777777" w:rsidR="0013102D" w:rsidRPr="002B44ED" w:rsidRDefault="0013102D" w:rsidP="00C058C5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2B44ED" w14:paraId="2E67B69B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C126F" w14:textId="77777777" w:rsidR="0013102D" w:rsidRPr="002B44ED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C1095" w14:textId="77777777" w:rsidR="0013102D" w:rsidRPr="002B44ED" w:rsidRDefault="0013102D" w:rsidP="00C058C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8F4" w14:textId="77777777" w:rsidR="0013102D" w:rsidRPr="002B44ED" w:rsidRDefault="0013102D" w:rsidP="00C058C5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A8" w14:textId="77777777" w:rsidR="0013102D" w:rsidRPr="002B44ED" w:rsidRDefault="0013102D" w:rsidP="00C058C5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3102D" w:rsidRPr="002B44ED" w14:paraId="1978DAD0" w14:textId="77777777" w:rsidTr="00D94FC2">
        <w:trPr>
          <w:gridAfter w:val="1"/>
          <w:wAfter w:w="44" w:type="dxa"/>
          <w:trHeight w:val="245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2D47" w14:textId="77777777" w:rsidR="0013102D" w:rsidRPr="002B44ED" w:rsidRDefault="0013102D" w:rsidP="00C058C5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5E3" w14:textId="77777777" w:rsidR="0013102D" w:rsidRPr="002B44ED" w:rsidRDefault="0013102D" w:rsidP="00C058C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17D0" w14:textId="7552AA40" w:rsidR="0013102D" w:rsidRPr="002B44ED" w:rsidRDefault="002B44ED" w:rsidP="00C058C5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8929" w14:textId="77777777" w:rsidR="0013102D" w:rsidRPr="002B44ED" w:rsidRDefault="0013102D" w:rsidP="00C058C5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7932EC2A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2D36" w14:textId="77777777" w:rsidR="00796367" w:rsidRPr="002B44ED" w:rsidRDefault="00796367" w:rsidP="00CE398E">
            <w:pPr>
              <w:ind w:left="21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15BB" w14:textId="5C697733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Розподіл прибутку або покриття збитків Товариства за 2023 рік з урахуванням вимог, передбачених Законом.</w:t>
            </w:r>
          </w:p>
          <w:p w14:paraId="351073E3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 xml:space="preserve">Проект рішення: </w:t>
            </w:r>
            <w:r w:rsidRPr="002B44E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Прибуток Товариства за 2023 рік у розмірі 15,00 тис. грн.  не розподіляти з метою недопущення дефіциту обігових коштів Товариства.</w:t>
            </w:r>
          </w:p>
          <w:p w14:paraId="74FC2D08" w14:textId="193FDA65" w:rsidR="00796367" w:rsidRPr="002B44ED" w:rsidRDefault="00796367" w:rsidP="009C2C7A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09C" w14:textId="77777777" w:rsidR="00796367" w:rsidRPr="002B44ED" w:rsidRDefault="00796367" w:rsidP="00CE398E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5829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117DE773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B0E34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CBFFA" w14:textId="77777777" w:rsidR="00796367" w:rsidRPr="002B44ED" w:rsidRDefault="00796367" w:rsidP="00CE398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A08D" w14:textId="77777777" w:rsidR="00796367" w:rsidRPr="002B44ED" w:rsidRDefault="00796367" w:rsidP="00CE398E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D0C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5776B1BF" w14:textId="77777777" w:rsidTr="00D94FC2">
        <w:trPr>
          <w:gridAfter w:val="1"/>
          <w:wAfter w:w="44" w:type="dxa"/>
          <w:trHeight w:val="245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233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393" w14:textId="77777777" w:rsidR="00796367" w:rsidRPr="002B44ED" w:rsidRDefault="00796367" w:rsidP="00CE398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F52" w14:textId="474C12B7" w:rsidR="00796367" w:rsidRPr="002B44ED" w:rsidRDefault="002B44ED" w:rsidP="00CE398E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C70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59799E2E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383" w14:textId="77777777" w:rsidR="00137F7A" w:rsidRPr="002B44ED" w:rsidRDefault="00137F7A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8DDD26" w14:textId="57EDA949" w:rsidR="00796367" w:rsidRPr="002B44ED" w:rsidRDefault="00796367" w:rsidP="00CE398E">
            <w:pPr>
              <w:ind w:left="21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BBED" w14:textId="6166F519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Прийняття рішення про схвалення (надання згоди на вчинення) значних правочинів, </w:t>
            </w:r>
            <w:proofErr w:type="spellStart"/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правочинів</w:t>
            </w:r>
            <w:proofErr w:type="spellEnd"/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 із заінтересованістю, а також інших правочинів, укладених Товариством у 2023 році і до моменту проведення цих Зборів.</w:t>
            </w:r>
          </w:p>
          <w:p w14:paraId="05983AF5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>Проект рішення:</w:t>
            </w:r>
            <w:r w:rsidRPr="002B44ED">
              <w:rPr>
                <w:sz w:val="21"/>
                <w:szCs w:val="21"/>
                <w:lang w:val="uk-UA"/>
              </w:rPr>
              <w:t xml:space="preserve"> </w:t>
            </w: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Схвалити (надати згоди на вчинення) значні правочини, </w:t>
            </w:r>
            <w:proofErr w:type="spellStart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правочини</w:t>
            </w:r>
            <w:proofErr w:type="spellEnd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 із заінтересованістю, а також інші правочини, укладені Товариством у 2023 році і до моменту проведення цих Зборів та попередньо затверджених  відповідними рішеннями Наглядової ради і визнати їх такими, що відповідають інтересам АТ </w:t>
            </w:r>
            <w:r w:rsidRPr="002B44ED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"</w:t>
            </w: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Сумський завод </w:t>
            </w:r>
            <w:r w:rsidRPr="002B44ED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"</w:t>
            </w:r>
            <w:proofErr w:type="spellStart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Енергомаш</w:t>
            </w:r>
            <w:proofErr w:type="spellEnd"/>
            <w:r w:rsidRPr="002B44ED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"</w:t>
            </w: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</w:p>
          <w:p w14:paraId="21D548C8" w14:textId="64C612C3" w:rsidR="00796367" w:rsidRPr="002B44ED" w:rsidRDefault="00796367" w:rsidP="00DD4A25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75A" w14:textId="0CC64EF2" w:rsidR="00796367" w:rsidRPr="002B44ED" w:rsidRDefault="00796367" w:rsidP="00CE398E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13E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55388C0D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62F91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B93E2" w14:textId="77777777" w:rsidR="00796367" w:rsidRPr="002B44ED" w:rsidRDefault="00796367" w:rsidP="00CE398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682" w14:textId="77777777" w:rsidR="00796367" w:rsidRPr="002B44ED" w:rsidRDefault="00796367" w:rsidP="00CE398E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282A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29C74F8F" w14:textId="77777777" w:rsidTr="00D94FC2">
        <w:trPr>
          <w:gridAfter w:val="1"/>
          <w:wAfter w:w="44" w:type="dxa"/>
          <w:trHeight w:val="129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2C9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8" w14:textId="77777777" w:rsidR="00796367" w:rsidRPr="002B44ED" w:rsidRDefault="00796367" w:rsidP="00CE398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FBAA" w14:textId="07111538" w:rsidR="00796367" w:rsidRPr="002B44ED" w:rsidRDefault="002B44ED" w:rsidP="00CE398E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D62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5C55D070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863" w14:textId="77777777" w:rsidR="00796367" w:rsidRDefault="001F3FB5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6</w:t>
            </w:r>
          </w:p>
          <w:p w14:paraId="3FC915EE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05B2EBE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51CFC59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409CD8E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71F97A8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209BE0F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ACCF780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43FD03B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F24330A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AC6C4AC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673E39C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6EFAB85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393CA9D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7D08C7A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6A9FAEF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20CA220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9B496D7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00BA1A0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9446A10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0A5DA15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5AC0B2D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435BC5A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C87A993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B816748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E64312A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4BEE369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A27141A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83B04F0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391658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81B1FC9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39F387E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E46DE6B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FCF5B87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0F72DC5" w14:textId="77777777" w:rsidR="00DB253B" w:rsidRDefault="00DB253B" w:rsidP="00CE398E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E43FB50" w14:textId="59076920" w:rsidR="00DB253B" w:rsidRPr="002B44ED" w:rsidRDefault="00DB253B" w:rsidP="00CE398E">
            <w:pPr>
              <w:ind w:left="21"/>
              <w:jc w:val="center"/>
              <w:rPr>
                <w:lang w:val="uk-UA"/>
              </w:rPr>
            </w:pP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A248" w14:textId="295A6828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 </w:t>
            </w: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Прийняття рішення про попереднє надання згоди на вчинення значних правочинів.</w:t>
            </w:r>
          </w:p>
          <w:p w14:paraId="47FC6079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>Проект рішення:</w:t>
            </w: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Попередньо надати  згоду на   вчинення АТ "Сумський завод "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Енергомаш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"  протягом не більше як один рік з дня прийняття цього рішення, значних   правочинів, та інших угод з фізичними та юридичними особами - резидентами України, а також з фізичними та юридичними особами - резидентами іноземних держав, установами, організаціями, державою Україна в особі уповноважених органів, місцевими громадами в особі органів місцевого самоврядування, будь-якими іншими контрагентами, в тому числі на договори, укладення яких буде потрібне в поточній господарській діяльності, які можуть вважатися значними у відповідності з чинним законодавством України та Статутом Товариства.</w:t>
            </w:r>
          </w:p>
          <w:p w14:paraId="380DE444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Характер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правочинiв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:</w:t>
            </w:r>
          </w:p>
          <w:p w14:paraId="07FAC42C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-  договори позики та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банкiвського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кредиту, договори про надання кредитної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лiнiї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та договори про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документарнi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операцiї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;</w:t>
            </w:r>
          </w:p>
          <w:p w14:paraId="3A4479B1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-   договори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iпотеки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застави,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фiнансового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та майнової поруки,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гарантiї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;</w:t>
            </w:r>
          </w:p>
          <w:p w14:paraId="6FFD4D7F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- договори постачання,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купiвлi-продажу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в т.ч.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зовнiшньоекономiчнi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товарiв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обладнання,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iншого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рухомого майна, а також нерухомого майна,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iнших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основних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засобiв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цiнних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паперiв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у тому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числi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акцiй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облiгацiй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податкових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векселiв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корпоративних прав, часток у статутних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капiталах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господарських товариств;</w:t>
            </w:r>
          </w:p>
          <w:p w14:paraId="6392E4F0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-  договори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комiсiї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договори доручення, договори страхування, договори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мiни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договори постачання ресурсами, договори 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зберiгання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;</w:t>
            </w:r>
          </w:p>
          <w:p w14:paraId="1565C94B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- договори найму, оренди, користування,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лiзингу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, позики рухомого майна, а також нерухомого майна;</w:t>
            </w:r>
          </w:p>
          <w:p w14:paraId="7CE8109E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-  договори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пiдряду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договори про виконання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робiт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i послуг, договори про перевезення i транспортне експедирування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вантажiв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договори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купiвлi-продажу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об'єктiв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iнтелектуальної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власностi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лiцензiйнi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договори,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договори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про виконання проектних, вишукувальних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робiт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договори про виконання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науково-дослiдних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дослiдно-конструкторських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i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технологiчних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робiт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.</w:t>
            </w:r>
          </w:p>
          <w:p w14:paraId="6DD27D73" w14:textId="77777777" w:rsidR="002B44ED" w:rsidRPr="002B44ED" w:rsidRDefault="002B44ED" w:rsidP="002B44E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          При цьому гранична сукупна ціна угод, укладених з одним контрагентом, не може перевищувати    200 000 000,00 (двісті мільйонів) грн. </w:t>
            </w:r>
          </w:p>
          <w:p w14:paraId="4C613732" w14:textId="73710F59" w:rsidR="00796367" w:rsidRPr="002B44ED" w:rsidRDefault="002B44ED" w:rsidP="00431AB8">
            <w:pPr>
              <w:jc w:val="both"/>
              <w:rPr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          Надати повноваження  генеральному директору АТ "Сумський завод "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Енергомаш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"   </w:t>
            </w:r>
            <w:proofErr w:type="spellStart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Кощієнко</w:t>
            </w:r>
            <w:proofErr w:type="spellEnd"/>
            <w:r w:rsidRPr="002B44ED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Юрію Миколайовичу на вчинення (укладення) від імені Товариства значних правочинів, в межах граничної сукупної вартості цієї попередньо наданої згоди, навіть якщо ринкова вартість майна (робіт, послуг), що є його предметом становить    10 і більше відсотків вартості активів за даними останньої річної фінансової звітності Товариства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4E5B" w14:textId="77777777" w:rsidR="00796367" w:rsidRPr="002B44ED" w:rsidRDefault="00796367" w:rsidP="00CE398E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70E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04036A56" w14:textId="77777777" w:rsidTr="00D94FC2">
        <w:trPr>
          <w:gridAfter w:val="1"/>
          <w:wAfter w:w="44" w:type="dxa"/>
          <w:trHeight w:val="216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A360C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850A2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54BB" w14:textId="77777777" w:rsidR="00796367" w:rsidRPr="002B44ED" w:rsidRDefault="00796367" w:rsidP="00CE398E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9C4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796367" w:rsidRPr="002B44ED" w14:paraId="2586F5D9" w14:textId="77777777" w:rsidTr="00431AB8">
        <w:trPr>
          <w:gridAfter w:val="1"/>
          <w:wAfter w:w="44" w:type="dxa"/>
          <w:trHeight w:val="8611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876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893" w14:textId="77777777" w:rsidR="00796367" w:rsidRPr="002B44ED" w:rsidRDefault="00796367" w:rsidP="00CE398E">
            <w:pPr>
              <w:rPr>
                <w:lang w:val="uk-U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B12" w14:textId="0380C0FC" w:rsidR="00796367" w:rsidRPr="002B44ED" w:rsidRDefault="002B44ED" w:rsidP="00CE398E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  <w:r w:rsidR="00796367"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B31" w14:textId="77777777" w:rsidR="00796367" w:rsidRPr="002B44ED" w:rsidRDefault="00796367" w:rsidP="00CE398E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31AB8" w:rsidRPr="002B44ED" w14:paraId="64388CBA" w14:textId="77777777" w:rsidTr="00431AB8">
        <w:trPr>
          <w:trHeight w:val="21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D24E" w14:textId="75AB7D08" w:rsidR="00431AB8" w:rsidRDefault="00431AB8" w:rsidP="00431AB8">
            <w:pPr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D44943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  <w:p w14:paraId="03010EF2" w14:textId="357CA952" w:rsidR="00431AB8" w:rsidRPr="002B44ED" w:rsidRDefault="00431AB8" w:rsidP="00E55F39">
            <w:pPr>
              <w:ind w:left="21"/>
              <w:jc w:val="center"/>
              <w:rPr>
                <w:lang w:val="uk-UA"/>
              </w:rPr>
            </w:pPr>
          </w:p>
        </w:tc>
        <w:tc>
          <w:tcPr>
            <w:tcW w:w="7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936E" w14:textId="77777777" w:rsidR="00431AB8" w:rsidRPr="00431AB8" w:rsidRDefault="00431AB8" w:rsidP="00431A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Pr="00431AB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Про припинення повноважень Ревізійної комісії АТ "Сумський завод "</w:t>
            </w:r>
            <w:proofErr w:type="spellStart"/>
            <w:r w:rsidRPr="00431AB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Енергомаш</w:t>
            </w:r>
            <w:proofErr w:type="spellEnd"/>
            <w:r w:rsidRPr="00431AB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"   у складі: Іволга Віталіна Вікторівна, Прокоф’єва Ольга Степанівна та </w:t>
            </w:r>
            <w:proofErr w:type="spellStart"/>
            <w:r w:rsidRPr="00431AB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Тоболєва</w:t>
            </w:r>
            <w:proofErr w:type="spellEnd"/>
            <w:r w:rsidRPr="00431AB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Людмила Іванівна.</w:t>
            </w:r>
          </w:p>
          <w:p w14:paraId="5806CC7D" w14:textId="0A9AE5DD" w:rsidR="00431AB8" w:rsidRPr="002B44ED" w:rsidRDefault="00431AB8" w:rsidP="00431AB8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2B44E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uk-UA"/>
              </w:rPr>
              <w:t>Проект рішення:</w:t>
            </w:r>
            <w:r w:rsidRPr="002B44ED">
              <w:rPr>
                <w:sz w:val="21"/>
                <w:szCs w:val="21"/>
                <w:lang w:val="uk-UA"/>
              </w:rPr>
              <w:t xml:space="preserve"> </w:t>
            </w:r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Припинити повноваження Ревізійної комісії АТ "Сумський завод "</w:t>
            </w:r>
            <w:proofErr w:type="spellStart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Енергомаш</w:t>
            </w:r>
            <w:proofErr w:type="spellEnd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" ,  у складі: Іволга Віталіна Вікторівна, Прокоф’єва Ольга Степанівна та </w:t>
            </w:r>
            <w:proofErr w:type="spellStart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Тоболєва</w:t>
            </w:r>
            <w:proofErr w:type="spellEnd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Людмила Іванівна, у зв’язку  з відсутністю цього органу Товариства в затвердженому Статуті  АТ "Сумський завод "</w:t>
            </w:r>
            <w:proofErr w:type="spellStart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Енергомаш</w:t>
            </w:r>
            <w:proofErr w:type="spellEnd"/>
            <w:r w:rsidRPr="002B44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" (Протокол № 8 річних дистанційних загальних зборів  акціонерів від 25.07.2023 року), викладеному в новій редакції.</w:t>
            </w:r>
          </w:p>
          <w:p w14:paraId="17DFC6FB" w14:textId="77777777" w:rsidR="00431AB8" w:rsidRPr="002B44ED" w:rsidRDefault="00431AB8" w:rsidP="00E55F39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06A" w14:textId="77777777" w:rsidR="00431AB8" w:rsidRPr="002B44ED" w:rsidRDefault="00431AB8" w:rsidP="00E55F39">
            <w:pPr>
              <w:ind w:left="2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ЗА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EC6B" w14:textId="77777777" w:rsidR="00431AB8" w:rsidRPr="002B44ED" w:rsidRDefault="00431AB8" w:rsidP="00E55F39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31AB8" w:rsidRPr="002B44ED" w14:paraId="7029D1F3" w14:textId="77777777" w:rsidTr="00431AB8">
        <w:trPr>
          <w:trHeight w:val="216"/>
        </w:trPr>
        <w:tc>
          <w:tcPr>
            <w:tcW w:w="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B9CD3" w14:textId="77777777" w:rsidR="00431AB8" w:rsidRPr="002B44ED" w:rsidRDefault="00431AB8" w:rsidP="00E55F39">
            <w:pPr>
              <w:rPr>
                <w:lang w:val="uk-UA"/>
              </w:rPr>
            </w:pPr>
          </w:p>
        </w:tc>
        <w:tc>
          <w:tcPr>
            <w:tcW w:w="73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C4203" w14:textId="77777777" w:rsidR="00431AB8" w:rsidRPr="002B44ED" w:rsidRDefault="00431AB8" w:rsidP="00E55F39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547E" w14:textId="77777777" w:rsidR="00431AB8" w:rsidRPr="002B44ED" w:rsidRDefault="00431AB8" w:rsidP="00E55F39">
            <w:pPr>
              <w:ind w:left="23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ПРОТИ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BA" w14:textId="77777777" w:rsidR="00431AB8" w:rsidRPr="002B44ED" w:rsidRDefault="00431AB8" w:rsidP="00E55F39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431AB8" w:rsidRPr="002B44ED" w14:paraId="4FBC0437" w14:textId="77777777" w:rsidTr="00431AB8">
        <w:trPr>
          <w:trHeight w:val="129"/>
        </w:trPr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42F4" w14:textId="77777777" w:rsidR="00431AB8" w:rsidRPr="002B44ED" w:rsidRDefault="00431AB8" w:rsidP="00E55F39">
            <w:pPr>
              <w:rPr>
                <w:lang w:val="uk-UA"/>
              </w:rPr>
            </w:pPr>
          </w:p>
        </w:tc>
        <w:tc>
          <w:tcPr>
            <w:tcW w:w="73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EDE" w14:textId="77777777" w:rsidR="00431AB8" w:rsidRPr="002B44ED" w:rsidRDefault="00431AB8" w:rsidP="00E55F39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9548" w14:textId="77777777" w:rsidR="00431AB8" w:rsidRPr="002B44ED" w:rsidRDefault="00431AB8" w:rsidP="00E55F39">
            <w:pPr>
              <w:ind w:left="187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B55" w14:textId="77777777" w:rsidR="00431AB8" w:rsidRPr="002B44ED" w:rsidRDefault="00431AB8" w:rsidP="00E55F39">
            <w:pPr>
              <w:ind w:left="67"/>
              <w:jc w:val="center"/>
              <w:rPr>
                <w:lang w:val="uk-UA"/>
              </w:rPr>
            </w:pPr>
            <w:r w:rsidRPr="002B44ED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</w:tbl>
    <w:p w14:paraId="2F5A6A33" w14:textId="77777777" w:rsidR="00565483" w:rsidRPr="002B44ED" w:rsidRDefault="00565483" w:rsidP="0013102D">
      <w:pPr>
        <w:spacing w:after="210"/>
        <w:rPr>
          <w:lang w:val="uk-UA"/>
        </w:rPr>
      </w:pPr>
      <w:bookmarkStart w:id="0" w:name="_GoBack"/>
      <w:bookmarkEnd w:id="0"/>
    </w:p>
    <w:p w14:paraId="19B8F529" w14:textId="77777777" w:rsidR="00AC7023" w:rsidRPr="002B44ED" w:rsidRDefault="00BF720C" w:rsidP="00DF4132">
      <w:pPr>
        <w:spacing w:after="316"/>
        <w:ind w:left="-5" w:hanging="10"/>
        <w:rPr>
          <w:rFonts w:ascii="Times New Roman" w:eastAsia="Times New Roman" w:hAnsi="Times New Roman" w:cs="Times New Roman"/>
          <w:b/>
          <w:sz w:val="16"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16"/>
          <w:lang w:val="uk-UA"/>
        </w:rPr>
        <w:t xml:space="preserve">__________________________________ /________________________________________________________________________________/ </w:t>
      </w:r>
    </w:p>
    <w:p w14:paraId="735E0306" w14:textId="57172A38" w:rsidR="00EA5418" w:rsidRPr="002B44ED" w:rsidRDefault="00DF4132" w:rsidP="0078253D">
      <w:pPr>
        <w:pStyle w:val="1"/>
        <w:rPr>
          <w:rFonts w:ascii="Times New Roman" w:hAnsi="Times New Roman" w:cs="Times New Roman"/>
          <w:bCs/>
          <w:i w:val="0"/>
          <w:lang w:val="uk-UA"/>
        </w:rPr>
      </w:pPr>
      <w:r w:rsidRPr="002B44ED">
        <w:rPr>
          <w:rFonts w:ascii="Times New Roman" w:hAnsi="Times New Roman" w:cs="Times New Roman"/>
          <w:bCs/>
          <w:i w:val="0"/>
          <w:lang w:val="uk-UA"/>
        </w:rPr>
        <w:t>Підпис акціонера (представника акціонера)</w:t>
      </w:r>
      <w:r w:rsidR="00796367" w:rsidRPr="002B44ED">
        <w:rPr>
          <w:rFonts w:ascii="Times New Roman" w:hAnsi="Times New Roman" w:cs="Times New Roman"/>
          <w:bCs/>
          <w:i w:val="0"/>
          <w:lang w:val="uk-UA"/>
        </w:rPr>
        <w:t xml:space="preserve"> </w:t>
      </w:r>
    </w:p>
    <w:p w14:paraId="78A6F343" w14:textId="77777777" w:rsidR="00EA5418" w:rsidRPr="002B44ED" w:rsidRDefault="002925C8" w:rsidP="00EA54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B44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5F49B0F8" w14:textId="77777777" w:rsidR="002B44ED" w:rsidRPr="002B44ED" w:rsidRDefault="009E79B7" w:rsidP="002B44ED">
      <w:pPr>
        <w:spacing w:after="63"/>
        <w:ind w:left="-5" w:hanging="10"/>
        <w:jc w:val="both"/>
        <w:rPr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925C8"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  </w:t>
      </w:r>
      <w:r w:rsidR="002B44ED" w:rsidRPr="002B44ED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!Бюлетень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- БЮЛЕТЕНЬ ВВАЖАЄТЬСЯ НЕДІЙСНИМ! </w:t>
      </w:r>
    </w:p>
    <w:p w14:paraId="37CF5BBC" w14:textId="77777777" w:rsidR="002925C8" w:rsidRPr="002B44ED" w:rsidRDefault="002925C8" w:rsidP="00EA5418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44ED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</w:t>
      </w:r>
    </w:p>
    <w:sectPr w:rsidR="002925C8" w:rsidRPr="002B44ED" w:rsidSect="00DD4A25">
      <w:footerReference w:type="default" r:id="rId8"/>
      <w:pgSz w:w="11906" w:h="16838"/>
      <w:pgMar w:top="567" w:right="714" w:bottom="567" w:left="72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4537" w14:textId="77777777" w:rsidR="008C21A6" w:rsidRDefault="008C21A6" w:rsidP="00F27C58">
      <w:pPr>
        <w:spacing w:after="0" w:line="240" w:lineRule="auto"/>
      </w:pPr>
      <w:r>
        <w:separator/>
      </w:r>
    </w:p>
  </w:endnote>
  <w:endnote w:type="continuationSeparator" w:id="0">
    <w:p w14:paraId="23DFA294" w14:textId="77777777" w:rsidR="008C21A6" w:rsidRDefault="008C21A6" w:rsidP="00F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19410"/>
      <w:docPartObj>
        <w:docPartGallery w:val="Page Numbers (Bottom of Page)"/>
        <w:docPartUnique/>
      </w:docPartObj>
    </w:sdtPr>
    <w:sdtEndPr/>
    <w:sdtContent>
      <w:p w14:paraId="2D6058A3" w14:textId="68D2387D" w:rsidR="00DD4A25" w:rsidRDefault="00DD4A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D9">
          <w:rPr>
            <w:noProof/>
          </w:rPr>
          <w:t>2</w:t>
        </w:r>
        <w:r>
          <w:fldChar w:fldCharType="end"/>
        </w:r>
      </w:p>
    </w:sdtContent>
  </w:sdt>
  <w:p w14:paraId="592FBD1A" w14:textId="77777777" w:rsidR="00DD4A25" w:rsidRDefault="00DD4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2221" w14:textId="77777777" w:rsidR="008C21A6" w:rsidRDefault="008C21A6" w:rsidP="00F27C58">
      <w:pPr>
        <w:spacing w:after="0" w:line="240" w:lineRule="auto"/>
      </w:pPr>
      <w:r>
        <w:separator/>
      </w:r>
    </w:p>
  </w:footnote>
  <w:footnote w:type="continuationSeparator" w:id="0">
    <w:p w14:paraId="59A0D2C0" w14:textId="77777777" w:rsidR="008C21A6" w:rsidRDefault="008C21A6" w:rsidP="00F2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44"/>
    <w:multiLevelType w:val="hybridMultilevel"/>
    <w:tmpl w:val="4776D0BC"/>
    <w:lvl w:ilvl="0" w:tplc="1E3408E2">
      <w:start w:val="9"/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>
    <w:nsid w:val="2C615075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C50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7857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4DD"/>
    <w:multiLevelType w:val="hybridMultilevel"/>
    <w:tmpl w:val="BEFC81C6"/>
    <w:lvl w:ilvl="0" w:tplc="1D9AE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3"/>
    <w:rsid w:val="0004425E"/>
    <w:rsid w:val="00076E30"/>
    <w:rsid w:val="000856D7"/>
    <w:rsid w:val="00096E1D"/>
    <w:rsid w:val="000C2D51"/>
    <w:rsid w:val="0011207D"/>
    <w:rsid w:val="0013102D"/>
    <w:rsid w:val="00132869"/>
    <w:rsid w:val="00137F7A"/>
    <w:rsid w:val="00172388"/>
    <w:rsid w:val="001F3FB5"/>
    <w:rsid w:val="002925C8"/>
    <w:rsid w:val="002B44ED"/>
    <w:rsid w:val="00322D8B"/>
    <w:rsid w:val="003B3990"/>
    <w:rsid w:val="003D4067"/>
    <w:rsid w:val="003D5633"/>
    <w:rsid w:val="004177D8"/>
    <w:rsid w:val="00431AB8"/>
    <w:rsid w:val="004447B2"/>
    <w:rsid w:val="00473FDE"/>
    <w:rsid w:val="004F52A4"/>
    <w:rsid w:val="0055766A"/>
    <w:rsid w:val="00565483"/>
    <w:rsid w:val="00582AB3"/>
    <w:rsid w:val="005D4F9E"/>
    <w:rsid w:val="006462D2"/>
    <w:rsid w:val="006A4501"/>
    <w:rsid w:val="0078253D"/>
    <w:rsid w:val="0078411A"/>
    <w:rsid w:val="00796367"/>
    <w:rsid w:val="007F07C7"/>
    <w:rsid w:val="008040C8"/>
    <w:rsid w:val="00827F07"/>
    <w:rsid w:val="008C21A6"/>
    <w:rsid w:val="008C6ADC"/>
    <w:rsid w:val="0090137E"/>
    <w:rsid w:val="00914488"/>
    <w:rsid w:val="00976D4B"/>
    <w:rsid w:val="009A58A7"/>
    <w:rsid w:val="009B6EDC"/>
    <w:rsid w:val="009C2C7A"/>
    <w:rsid w:val="009E79B7"/>
    <w:rsid w:val="00A17E29"/>
    <w:rsid w:val="00A36381"/>
    <w:rsid w:val="00AA1446"/>
    <w:rsid w:val="00AB0522"/>
    <w:rsid w:val="00AC7023"/>
    <w:rsid w:val="00B23B8E"/>
    <w:rsid w:val="00B5617A"/>
    <w:rsid w:val="00B92355"/>
    <w:rsid w:val="00BA76FF"/>
    <w:rsid w:val="00BF720C"/>
    <w:rsid w:val="00C05098"/>
    <w:rsid w:val="00C22A64"/>
    <w:rsid w:val="00C5152F"/>
    <w:rsid w:val="00CA28D9"/>
    <w:rsid w:val="00CA2C8A"/>
    <w:rsid w:val="00CC4233"/>
    <w:rsid w:val="00CE0E23"/>
    <w:rsid w:val="00D43544"/>
    <w:rsid w:val="00D44943"/>
    <w:rsid w:val="00D66F9A"/>
    <w:rsid w:val="00D801C0"/>
    <w:rsid w:val="00D94FC2"/>
    <w:rsid w:val="00DB06B9"/>
    <w:rsid w:val="00DB253B"/>
    <w:rsid w:val="00DC2E61"/>
    <w:rsid w:val="00DD4A25"/>
    <w:rsid w:val="00DF4132"/>
    <w:rsid w:val="00EA5418"/>
    <w:rsid w:val="00ED0BAD"/>
    <w:rsid w:val="00F27C58"/>
    <w:rsid w:val="00F653A2"/>
    <w:rsid w:val="00F96034"/>
    <w:rsid w:val="00FA2BA1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6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9B6EDC"/>
    <w:rPr>
      <w:i/>
      <w:iCs/>
    </w:rPr>
  </w:style>
  <w:style w:type="paragraph" w:customStyle="1" w:styleId="a9">
    <w:name w:val="Об"/>
    <w:rsid w:val="0078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6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9B6EDC"/>
    <w:rPr>
      <w:i/>
      <w:iCs/>
    </w:rPr>
  </w:style>
  <w:style w:type="paragraph" w:customStyle="1" w:styleId="a9">
    <w:name w:val="Об"/>
    <w:rsid w:val="0078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</cp:lastModifiedBy>
  <cp:revision>24</cp:revision>
  <dcterms:created xsi:type="dcterms:W3CDTF">2023-04-17T17:53:00Z</dcterms:created>
  <dcterms:modified xsi:type="dcterms:W3CDTF">2024-04-12T05:41:00Z</dcterms:modified>
</cp:coreProperties>
</file>